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A" w:rsidRDefault="009E26E1">
      <w:pPr>
        <w:rPr>
          <w:rFonts w:ascii="Century" w:hAnsi="Century" w:cs="Arial"/>
          <w:i/>
          <w:color w:val="1F497D" w:themeColor="text2"/>
          <w:sz w:val="44"/>
          <w:szCs w:val="44"/>
        </w:rPr>
      </w:pPr>
      <w:r>
        <w:rPr>
          <w:rFonts w:ascii="Century" w:hAnsi="Century" w:cs="Arial"/>
          <w:i/>
          <w:noProof/>
          <w:color w:val="1F497D" w:themeColor="text2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-205740</wp:posOffset>
            </wp:positionV>
            <wp:extent cx="983615" cy="1133475"/>
            <wp:effectExtent l="1905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C53">
        <w:rPr>
          <w:rFonts w:ascii="Century" w:hAnsi="Century" w:cs="Arial"/>
          <w:i/>
          <w:color w:val="1F497D" w:themeColor="text2"/>
          <w:sz w:val="44"/>
          <w:szCs w:val="44"/>
        </w:rPr>
        <w:t xml:space="preserve">          </w:t>
      </w:r>
      <w:r>
        <w:rPr>
          <w:rFonts w:ascii="Century" w:hAnsi="Century" w:cs="Arial"/>
          <w:i/>
          <w:color w:val="1F497D" w:themeColor="text2"/>
          <w:sz w:val="44"/>
          <w:szCs w:val="44"/>
        </w:rPr>
        <w:t xml:space="preserve">    </w:t>
      </w:r>
      <w:r w:rsidR="00EC082B">
        <w:rPr>
          <w:rFonts w:ascii="Century" w:hAnsi="Century" w:cs="Arial"/>
          <w:i/>
          <w:color w:val="1F497D" w:themeColor="text2"/>
          <w:sz w:val="44"/>
          <w:szCs w:val="44"/>
        </w:rPr>
        <w:t xml:space="preserve">     </w:t>
      </w:r>
      <w:r w:rsidR="00BC7C53" w:rsidRPr="00BC7C53">
        <w:rPr>
          <w:rFonts w:ascii="Century" w:hAnsi="Century" w:cs="Arial"/>
          <w:i/>
          <w:color w:val="1F497D" w:themeColor="text2"/>
          <w:sz w:val="44"/>
          <w:szCs w:val="44"/>
        </w:rPr>
        <w:t>ЧИСТОТА  БЕЗ  ХИМИИ</w:t>
      </w:r>
    </w:p>
    <w:p w:rsidR="00A95D98" w:rsidRDefault="0098383A" w:rsidP="00A95D9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9E26E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="00BC7C53" w:rsidRPr="00BC7C53">
        <w:rPr>
          <w:rFonts w:ascii="Arial" w:hAnsi="Arial" w:cs="Arial"/>
          <w:color w:val="000000" w:themeColor="text1"/>
          <w:sz w:val="24"/>
          <w:szCs w:val="24"/>
        </w:rPr>
        <w:t xml:space="preserve">Пыль на </w:t>
      </w:r>
      <w:r w:rsidR="00BC7C53">
        <w:rPr>
          <w:rFonts w:ascii="Arial" w:hAnsi="Arial" w:cs="Arial"/>
          <w:color w:val="000000" w:themeColor="text1"/>
          <w:sz w:val="24"/>
          <w:szCs w:val="24"/>
        </w:rPr>
        <w:t xml:space="preserve">компьютерной клавиатуре, на столе, на тумбочке, </w:t>
      </w:r>
      <w:proofErr w:type="gramStart"/>
      <w:r w:rsidR="00BC7C53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</w:p>
    <w:p w:rsidR="00A95D98" w:rsidRDefault="00A95D98" w:rsidP="00A95D9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9E2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окнах – как она портит настроение и мешает трудиться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офисному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BC7C53" w:rsidRDefault="00A95D98" w:rsidP="00A95D9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работнику! Смахнуть рукой или рукавом пиджака – не выход из положения, необходимо более эффективное средство.          </w:t>
      </w:r>
    </w:p>
    <w:p w:rsidR="0098383A" w:rsidRDefault="0098383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Кошки – необыкновенные звери, самые чистоплотные из всех, ведь они постоянно умываются, и их шкурка всегда в идеальной чистоте. По принципу кошачьего языка работают и </w:t>
      </w:r>
      <w:proofErr w:type="spellStart"/>
      <w:r w:rsidRPr="0098383A">
        <w:rPr>
          <w:rFonts w:ascii="Arial" w:hAnsi="Arial" w:cs="Arial"/>
          <w:b/>
          <w:color w:val="000000" w:themeColor="text1"/>
          <w:sz w:val="24"/>
          <w:szCs w:val="24"/>
        </w:rPr>
        <w:t>микроволокнистые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ткани, которые продает компания БЕЛЫЙ КОТ на российском рынке. </w:t>
      </w:r>
    </w:p>
    <w:p w:rsidR="0098383A" w:rsidRDefault="0098383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Салфетки из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микроволокна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ничем не пропитаны, но ими можно очистить стойкие загрязнения без всякой химии. Достаточно немного водопроводной воды.</w:t>
      </w:r>
    </w:p>
    <w:p w:rsidR="0098383A" w:rsidRDefault="003B38F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2pt;margin-top:230.95pt;width:138.75pt;height:123.8pt;z-index:251662336;mso-width-relative:margin;mso-height-relative:margin" stroked="f">
            <v:textbox>
              <w:txbxContent>
                <w:p w:rsidR="003B38FF" w:rsidRDefault="003B38FF">
                  <w:r w:rsidRPr="003B38FF">
                    <w:drawing>
                      <wp:inline distT="0" distB="0" distL="0" distR="0">
                        <wp:extent cx="1476375" cy="1476375"/>
                        <wp:effectExtent l="19050" t="0" r="9525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383A">
        <w:rPr>
          <w:rFonts w:ascii="Arial" w:hAnsi="Arial" w:cs="Arial"/>
          <w:color w:val="000000" w:themeColor="text1"/>
          <w:sz w:val="24"/>
          <w:szCs w:val="24"/>
        </w:rPr>
        <w:t xml:space="preserve">   Ваш компьютер с его вечно грязной клавиатурой, слой пыли на рабочем столе, пыльные предметы в офисе, окна, сантехника, а также все предметы в доме, на кухне – все очищается мгновенно</w:t>
      </w:r>
      <w:r w:rsidR="00AB1826">
        <w:rPr>
          <w:rFonts w:ascii="Arial" w:hAnsi="Arial" w:cs="Arial"/>
          <w:color w:val="000000" w:themeColor="text1"/>
          <w:sz w:val="24"/>
          <w:szCs w:val="24"/>
        </w:rPr>
        <w:t xml:space="preserve"> и без усилий. Время уборки сокращается вдвое – втрое, а качество возрастает многократно. Перейдя на систему уборки без химии, вы уже через 2 недели почувствуйте, как в офисе или дома посвежело, а люди стали чувствовать себя бодрее и работоспособнее. Исследования доказали: главнейший химический удар наши организмы получают не на улице, где газуют машины, а именно в помещениях. Многие работники престижных офисов, где чистоте помещения уделяют исключительное внимание, страдают таинственным синдромом хронической усталости, а объясняется он именно присутствием в воздухе химических веществ.</w:t>
      </w:r>
      <w:r w:rsidR="00A654D9">
        <w:rPr>
          <w:rFonts w:ascii="Arial" w:hAnsi="Arial" w:cs="Arial"/>
          <w:color w:val="000000" w:themeColor="text1"/>
          <w:sz w:val="24"/>
          <w:szCs w:val="24"/>
        </w:rPr>
        <w:t xml:space="preserve"> Обработанные химикатами поверхности,  оказывается, покрыты тончайшей пленкой химических веществ. Высыхая, ядовитая химия разлетается в пространстве, и мы ее вдыхаем. Удивительно, как мы вообще живы, если учесть, что </w:t>
      </w:r>
      <w:r w:rsidR="00AB1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54D9">
        <w:rPr>
          <w:rFonts w:ascii="Arial" w:hAnsi="Arial" w:cs="Arial"/>
          <w:color w:val="000000" w:themeColor="text1"/>
          <w:sz w:val="24"/>
          <w:szCs w:val="24"/>
        </w:rPr>
        <w:t>90% времени мы проводим в закрытых помещениях.</w:t>
      </w:r>
    </w:p>
    <w:p w:rsidR="00A654D9" w:rsidRDefault="00A654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Как же работает </w:t>
      </w:r>
      <w:proofErr w:type="spellStart"/>
      <w:r w:rsidRPr="00A654D9">
        <w:rPr>
          <w:rFonts w:ascii="Arial" w:hAnsi="Arial" w:cs="Arial"/>
          <w:b/>
          <w:color w:val="000000" w:themeColor="text1"/>
          <w:sz w:val="24"/>
          <w:szCs w:val="24"/>
        </w:rPr>
        <w:t>микроволокно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  <w:r w:rsidR="009F05E2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9F05E2" w:rsidRPr="009F05E2">
        <w:rPr>
          <w:noProof/>
          <w:lang w:eastAsia="ru-RU"/>
        </w:rPr>
        <w:t xml:space="preserve"> </w:t>
      </w:r>
    </w:p>
    <w:p w:rsidR="003B38FF" w:rsidRDefault="00A654D9" w:rsidP="009A120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Каждая тончайшая ниточка имеет множество </w:t>
      </w:r>
    </w:p>
    <w:p w:rsidR="003B38FF" w:rsidRDefault="00A654D9" w:rsidP="009A120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продольных насечек. Между ними возникает микро</w:t>
      </w:r>
      <w:r w:rsidR="003B38FF">
        <w:rPr>
          <w:rFonts w:ascii="Arial" w:hAnsi="Arial" w:cs="Arial"/>
          <w:color w:val="000000" w:themeColor="text1"/>
          <w:sz w:val="24"/>
          <w:szCs w:val="24"/>
        </w:rPr>
        <w:t>-</w:t>
      </w:r>
    </w:p>
    <w:p w:rsidR="009A1201" w:rsidRDefault="00A654D9" w:rsidP="009A120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капиллярный эффект, благодаря которому грязь </w:t>
      </w:r>
    </w:p>
    <w:p w:rsidR="009A1201" w:rsidRDefault="00A654D9" w:rsidP="009A120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всасывается внутрь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микроволокна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При уборке сухим </w:t>
      </w:r>
    </w:p>
    <w:p w:rsidR="00A654D9" w:rsidRDefault="00A654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способом действует всем известный электростатический эффект: притяжение отрицательно заряженных частиц пыли к положительно заряженной от трения салфетке.</w:t>
      </w:r>
      <w:r w:rsidR="009F05E2" w:rsidRPr="009F05E2">
        <w:t xml:space="preserve"> </w:t>
      </w:r>
    </w:p>
    <w:p w:rsidR="00A654D9" w:rsidRDefault="00A654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Принцип прост – сложное исполнение.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Микроволокнистые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ткани – изделия высокой технологии. Полноценное микроволокно выпускается только тремя компаниями в мире (все японские), а грамотно производить нарезку умеют </w:t>
      </w:r>
      <w:r w:rsidR="003B38FF">
        <w:rPr>
          <w:rFonts w:ascii="Arial" w:hAnsi="Arial" w:cs="Arial"/>
          <w:color w:val="000000" w:themeColor="text1"/>
          <w:sz w:val="24"/>
          <w:szCs w:val="24"/>
        </w:rPr>
        <w:t xml:space="preserve">лишь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несколько шведских производителей. Недаром в мире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микроволокнистая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салфетка известна под названием </w:t>
      </w:r>
      <w:r w:rsidR="00ED435D">
        <w:rPr>
          <w:rFonts w:ascii="Arial" w:hAnsi="Arial" w:cs="Arial"/>
          <w:color w:val="000000" w:themeColor="text1"/>
          <w:sz w:val="24"/>
          <w:szCs w:val="24"/>
        </w:rPr>
        <w:t xml:space="preserve">«шведской». Кстати, не случайно изделия для чистоты без химии появились именно в Швеции, где защите окружающей среды </w:t>
      </w:r>
      <w:r w:rsidR="00ED435D">
        <w:rPr>
          <w:rFonts w:ascii="Arial" w:hAnsi="Arial" w:cs="Arial"/>
          <w:color w:val="000000" w:themeColor="text1"/>
          <w:sz w:val="24"/>
          <w:szCs w:val="24"/>
        </w:rPr>
        <w:lastRenderedPageBreak/>
        <w:t>уделяют огромное внимание. Выпускаются специальные тележки для уборки офисов, оснащенные всем, что требуется для быстрой и эффективной уборки больших площадей. На тележке нет традиционного ведра с водой и бутылок с химией. Есть две пластиковые емкости: из одной уборщица берет влажную чистую салфетку, а в другую бросает ее, когда та загрязнится. Она не тратит времени на смачивание и полоскание, она только протирает, а салфетки потом постирает стиральная  машина.</w:t>
      </w:r>
    </w:p>
    <w:p w:rsidR="00ED435D" w:rsidRDefault="003B38FF">
      <w:pPr>
        <w:rPr>
          <w:rFonts w:ascii="Arial" w:hAnsi="Arial" w:cs="Arial"/>
          <w:color w:val="000000" w:themeColor="text1"/>
          <w:sz w:val="24"/>
          <w:szCs w:val="24"/>
        </w:rPr>
      </w:pPr>
      <w:r w:rsidRPr="003B38FF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26" type="#_x0000_t202" style="position:absolute;margin-left:346.6pt;margin-top:120.5pt;width:128.6pt;height:116.25pt;z-index:251660288;mso-width-relative:margin;mso-height-relative:margin" stroked="f">
            <v:textbox>
              <w:txbxContent>
                <w:p w:rsidR="003B38FF" w:rsidRDefault="003B38FF">
                  <w:r w:rsidRPr="003B38FF">
                    <w:drawing>
                      <wp:inline distT="0" distB="0" distL="0" distR="0">
                        <wp:extent cx="1524000" cy="1524000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435D">
        <w:rPr>
          <w:rFonts w:ascii="Arial" w:hAnsi="Arial" w:cs="Arial"/>
          <w:color w:val="000000" w:themeColor="text1"/>
          <w:sz w:val="24"/>
          <w:szCs w:val="24"/>
        </w:rPr>
        <w:t xml:space="preserve">    Компания БЕЛЫЙ КОТ предлагает широкий спектр изделий из </w:t>
      </w:r>
      <w:proofErr w:type="spellStart"/>
      <w:r w:rsidR="00ED435D">
        <w:rPr>
          <w:rFonts w:ascii="Arial" w:hAnsi="Arial" w:cs="Arial"/>
          <w:color w:val="000000" w:themeColor="text1"/>
          <w:sz w:val="24"/>
          <w:szCs w:val="24"/>
        </w:rPr>
        <w:t>микроволокна</w:t>
      </w:r>
      <w:proofErr w:type="spellEnd"/>
      <w:r w:rsidR="00ED435D">
        <w:rPr>
          <w:rFonts w:ascii="Arial" w:hAnsi="Arial" w:cs="Arial"/>
          <w:color w:val="000000" w:themeColor="text1"/>
          <w:sz w:val="24"/>
          <w:szCs w:val="24"/>
        </w:rPr>
        <w:t>. Это салфетки разного размера и назначения: для офисно – хозяйственных нужд, для окон и зеркал, для сложной оптики и электроники, для очков, для автомобилей; имеетс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я также косметически-гигиеническая линия, коврики для </w:t>
      </w: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анной, которые совершенно не скользят. Домашняя и </w:t>
      </w:r>
      <w:r w:rsidR="009F05E2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профессиональная швабры с насадками из </w:t>
      </w:r>
      <w:proofErr w:type="spellStart"/>
      <w:r w:rsidR="00431573">
        <w:rPr>
          <w:rFonts w:ascii="Arial" w:hAnsi="Arial" w:cs="Arial"/>
          <w:color w:val="000000" w:themeColor="text1"/>
          <w:sz w:val="24"/>
          <w:szCs w:val="24"/>
        </w:rPr>
        <w:t>микроволокна</w:t>
      </w:r>
      <w:proofErr w:type="spellEnd"/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 позволяют мгновенно вымыть или очистить от пыли и грязи пол, а также вымыть витрину магазина с минимальными усилиями.</w:t>
      </w:r>
      <w:r w:rsidRPr="003B38FF">
        <w:t xml:space="preserve"> </w:t>
      </w:r>
    </w:p>
    <w:p w:rsidR="00431573" w:rsidRDefault="0043157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Приобретая изделия компании БЕЛЫЙ КОТ, вы </w:t>
      </w:r>
    </w:p>
    <w:p w:rsidR="00431573" w:rsidRDefault="00561AF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38F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  - делаете ваш офис или дом чистым и здоровым;</w:t>
      </w:r>
    </w:p>
    <w:p w:rsidR="00431573" w:rsidRDefault="00561AF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  - экономите время уборки в 2-3 раза;</w:t>
      </w:r>
    </w:p>
    <w:p w:rsidR="003B38FF" w:rsidRDefault="00561AF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  - можете стать дистрибьютором в сети </w:t>
      </w:r>
      <w:r w:rsidR="00431573">
        <w:rPr>
          <w:rFonts w:ascii="Arial" w:hAnsi="Arial" w:cs="Arial"/>
          <w:color w:val="000000" w:themeColor="text1"/>
          <w:sz w:val="24"/>
          <w:szCs w:val="24"/>
          <w:lang w:val="en-US"/>
        </w:rPr>
        <w:t>MLM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43157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 крайне</w:t>
      </w:r>
    </w:p>
    <w:p w:rsidR="00431573" w:rsidRDefault="003B38F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 xml:space="preserve"> выгодным льготным </w:t>
      </w:r>
      <w:r w:rsidR="00561AF7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431573">
        <w:rPr>
          <w:rFonts w:ascii="Arial" w:hAnsi="Arial" w:cs="Arial"/>
          <w:color w:val="000000" w:themeColor="text1"/>
          <w:sz w:val="24"/>
          <w:szCs w:val="24"/>
        </w:rPr>
        <w:t>маркетинг – планом.</w:t>
      </w:r>
    </w:p>
    <w:p w:rsidR="00431573" w:rsidRDefault="0043157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61AF7" w:rsidRPr="00431573" w:rsidRDefault="00561AF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В настоящее время происходит своеобразный бум чистоты без химии,  что не удивительно, ведь окружающая среда загрязнена до предела. В силу этого рынок постоянно наполняется всякого рода подделками, которые не всегда легко распознать. Обычно такие салфетки действуют гораздо хуже, а живут совсем недолго. Фальсификаторы идут двумя путями: приобретают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дешевое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микроволокно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не пригодное для нарезки, а также используют неправильные методы нарезки, не обеспечивающие нормального всасывания. Обычно такие изделия стоят дешевле, но экономия  эта неоправданная. За качество надо платить.</w:t>
      </w:r>
    </w:p>
    <w:p w:rsidR="00431573" w:rsidRPr="00BC7C53" w:rsidRDefault="0043157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31573" w:rsidRPr="00BC7C53" w:rsidSect="006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53"/>
    <w:rsid w:val="002014FF"/>
    <w:rsid w:val="00257279"/>
    <w:rsid w:val="003B38FF"/>
    <w:rsid w:val="00431573"/>
    <w:rsid w:val="005347CC"/>
    <w:rsid w:val="00561AF7"/>
    <w:rsid w:val="006C197A"/>
    <w:rsid w:val="009605C5"/>
    <w:rsid w:val="0098383A"/>
    <w:rsid w:val="009A1201"/>
    <w:rsid w:val="009E26E1"/>
    <w:rsid w:val="009F05E2"/>
    <w:rsid w:val="00A30383"/>
    <w:rsid w:val="00A654D9"/>
    <w:rsid w:val="00A95D98"/>
    <w:rsid w:val="00AB1826"/>
    <w:rsid w:val="00BC7C53"/>
    <w:rsid w:val="00EC082B"/>
    <w:rsid w:val="00E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2011-03-17T07:24:00Z</dcterms:created>
  <dcterms:modified xsi:type="dcterms:W3CDTF">2011-03-17T11:53:00Z</dcterms:modified>
</cp:coreProperties>
</file>